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AA95" w14:textId="77777777" w:rsidR="00407CC4" w:rsidRDefault="00407CC4">
      <w:pPr>
        <w:jc w:val="center"/>
      </w:pPr>
      <w:r>
        <w:rPr>
          <w:rFonts w:ascii="UltraBlack" w:hAnsi="UltraBlack"/>
          <w:b/>
          <w:sz w:val="44"/>
          <w:szCs w:val="44"/>
        </w:rPr>
        <w:t>COMITE DE LA SOMME FFPJP</w:t>
      </w:r>
    </w:p>
    <w:p w14:paraId="5CDCF30A" w14:textId="77777777" w:rsidR="00407CC4" w:rsidRDefault="00407CC4">
      <w:pPr>
        <w:jc w:val="center"/>
      </w:pPr>
    </w:p>
    <w:p w14:paraId="2364A977" w14:textId="3AD260EF" w:rsidR="000408B3" w:rsidRPr="00906AA7" w:rsidRDefault="000408B3" w:rsidP="000408B3">
      <w:pPr>
        <w:pStyle w:val="Titre1"/>
        <w:rPr>
          <w:rFonts w:ascii="Times New Roman" w:hAnsi="Times New Roman"/>
          <w:b/>
          <w:bCs/>
          <w:sz w:val="32"/>
          <w:szCs w:val="32"/>
        </w:rPr>
      </w:pPr>
      <w:r w:rsidRPr="00906AA7">
        <w:rPr>
          <w:rFonts w:ascii="Times New Roman" w:hAnsi="Times New Roman"/>
          <w:b/>
          <w:bCs/>
          <w:sz w:val="32"/>
          <w:szCs w:val="32"/>
        </w:rPr>
        <w:t>CHAMPIONNAT</w:t>
      </w:r>
      <w:r w:rsidR="00745C31">
        <w:rPr>
          <w:rFonts w:ascii="Times New Roman" w:hAnsi="Times New Roman"/>
          <w:b/>
          <w:bCs/>
          <w:sz w:val="32"/>
          <w:szCs w:val="32"/>
        </w:rPr>
        <w:t xml:space="preserve"> SENIOR</w:t>
      </w:r>
      <w:r w:rsidRPr="00906AA7">
        <w:rPr>
          <w:rFonts w:ascii="Times New Roman" w:hAnsi="Times New Roman"/>
          <w:b/>
          <w:bCs/>
          <w:sz w:val="32"/>
          <w:szCs w:val="32"/>
        </w:rPr>
        <w:t xml:space="preserve"> TRIPLETTE </w:t>
      </w:r>
      <w:r w:rsidR="00B53CD4">
        <w:rPr>
          <w:rFonts w:ascii="Times New Roman" w:hAnsi="Times New Roman"/>
          <w:b/>
          <w:bCs/>
          <w:sz w:val="32"/>
          <w:szCs w:val="32"/>
        </w:rPr>
        <w:t>MIXTE</w:t>
      </w:r>
    </w:p>
    <w:p w14:paraId="67C6041C" w14:textId="77777777" w:rsidR="000408B3" w:rsidRDefault="000408B3" w:rsidP="000408B3"/>
    <w:p w14:paraId="16D82DEC" w14:textId="77777777" w:rsidR="00906AA7" w:rsidRPr="00223029" w:rsidRDefault="00906AA7" w:rsidP="00906AA7">
      <w:pPr>
        <w:jc w:val="center"/>
        <w:rPr>
          <w:b/>
          <w:sz w:val="40"/>
          <w:szCs w:val="40"/>
        </w:rPr>
      </w:pPr>
      <w:r w:rsidRPr="00223029">
        <w:rPr>
          <w:b/>
          <w:sz w:val="40"/>
          <w:szCs w:val="40"/>
        </w:rPr>
        <w:t>Date limite d’envoi à consulter sur le calendrier</w:t>
      </w:r>
    </w:p>
    <w:p w14:paraId="7E666C14" w14:textId="77777777" w:rsidR="00906AA7" w:rsidRDefault="00906AA7" w:rsidP="00906AA7">
      <w:pPr>
        <w:rPr>
          <w:b/>
          <w:sz w:val="24"/>
          <w:szCs w:val="24"/>
          <w:u w:val="single"/>
        </w:rPr>
      </w:pPr>
    </w:p>
    <w:p w14:paraId="3A4D480E" w14:textId="77777777" w:rsidR="00906AA7" w:rsidRPr="001B6376" w:rsidRDefault="00906AA7" w:rsidP="00906AA7">
      <w:pPr>
        <w:ind w:left="1416" w:firstLine="708"/>
        <w:rPr>
          <w:sz w:val="28"/>
          <w:szCs w:val="28"/>
        </w:rPr>
      </w:pPr>
      <w:r w:rsidRPr="001B6376">
        <w:rPr>
          <w:sz w:val="28"/>
          <w:szCs w:val="28"/>
        </w:rPr>
        <w:t xml:space="preserve"> </w:t>
      </w:r>
      <w:proofErr w:type="gramStart"/>
      <w:r w:rsidRPr="001B6376">
        <w:rPr>
          <w:sz w:val="28"/>
          <w:szCs w:val="28"/>
        </w:rPr>
        <w:t>par</w:t>
      </w:r>
      <w:proofErr w:type="gramEnd"/>
      <w:r w:rsidRPr="001B6376">
        <w:rPr>
          <w:sz w:val="28"/>
          <w:szCs w:val="28"/>
        </w:rPr>
        <w:t xml:space="preserve"> fichier</w:t>
      </w:r>
      <w:r>
        <w:rPr>
          <w:sz w:val="28"/>
          <w:szCs w:val="28"/>
        </w:rPr>
        <w:t> « Liste Spéciale »</w:t>
      </w:r>
      <w:r w:rsidRPr="001B6376">
        <w:rPr>
          <w:sz w:val="28"/>
          <w:szCs w:val="28"/>
        </w:rPr>
        <w:t>issu de Gestion Concours au mail :</w:t>
      </w:r>
    </w:p>
    <w:p w14:paraId="41D2269D" w14:textId="77777777" w:rsidR="00906AA7" w:rsidRDefault="00906AA7" w:rsidP="00906AA7">
      <w:pPr>
        <w:rPr>
          <w:sz w:val="24"/>
          <w:szCs w:val="24"/>
        </w:rPr>
      </w:pPr>
    </w:p>
    <w:p w14:paraId="36203398" w14:textId="77777777" w:rsidR="00906AA7" w:rsidRPr="001B6376" w:rsidRDefault="00906AA7" w:rsidP="00906A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cd80@petanque</w:t>
      </w:r>
      <w:r w:rsidRPr="001B6376">
        <w:rPr>
          <w:b/>
          <w:sz w:val="28"/>
          <w:szCs w:val="28"/>
        </w:rPr>
        <w:t>.fr</w:t>
      </w:r>
    </w:p>
    <w:p w14:paraId="358360CF" w14:textId="77777777" w:rsidR="00820BE1" w:rsidRDefault="00820BE1" w:rsidP="00820BE1">
      <w:pPr>
        <w:rPr>
          <w:sz w:val="16"/>
          <w:szCs w:val="16"/>
        </w:rPr>
      </w:pPr>
    </w:p>
    <w:p w14:paraId="0C25B05B" w14:textId="77777777" w:rsidR="00407CC4" w:rsidRDefault="00407CC4"/>
    <w:tbl>
      <w:tblPr>
        <w:tblW w:w="0" w:type="auto"/>
        <w:tblInd w:w="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7654"/>
      </w:tblGrid>
      <w:tr w:rsidR="00925066" w14:paraId="4919EFAD" w14:textId="77777777" w:rsidTr="002B48CF">
        <w:trPr>
          <w:cantSplit/>
          <w:trHeight w:val="960"/>
        </w:trPr>
        <w:tc>
          <w:tcPr>
            <w:tcW w:w="2689" w:type="dxa"/>
          </w:tcPr>
          <w:p w14:paraId="1CEB4DA8" w14:textId="77777777" w:rsidR="00925066" w:rsidRDefault="00925066" w:rsidP="00925066">
            <w:pPr>
              <w:jc w:val="center"/>
            </w:pPr>
            <w:r>
              <w:rPr>
                <w:rFonts w:ascii="Souvenir Lt BT" w:hAnsi="Souvenir Lt BT"/>
                <w:b/>
                <w:sz w:val="24"/>
                <w:szCs w:val="24"/>
              </w:rPr>
              <w:t>ASSOCIATION</w:t>
            </w:r>
          </w:p>
          <w:p w14:paraId="0A0EDB29" w14:textId="77777777" w:rsidR="00925066" w:rsidRDefault="00925066" w:rsidP="00925066">
            <w:pPr>
              <w:jc w:val="center"/>
            </w:pPr>
          </w:p>
          <w:p w14:paraId="76FA5F0D" w14:textId="77777777" w:rsidR="00925066" w:rsidRDefault="00925066" w:rsidP="00925066">
            <w:pPr>
              <w:jc w:val="center"/>
            </w:pPr>
            <w:r>
              <w:t>(EN TOUTES LETTRES)</w:t>
            </w:r>
          </w:p>
        </w:tc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1D6789" w14:textId="77777777" w:rsidR="00925066" w:rsidRPr="00087C23" w:rsidRDefault="00925066" w:rsidP="00925066">
            <w:pPr>
              <w:jc w:val="center"/>
              <w:rPr>
                <w:sz w:val="52"/>
                <w:szCs w:val="52"/>
              </w:rPr>
            </w:pPr>
          </w:p>
        </w:tc>
      </w:tr>
    </w:tbl>
    <w:p w14:paraId="030C91E6" w14:textId="77777777" w:rsidR="00407CC4" w:rsidRDefault="00407CC4"/>
    <w:tbl>
      <w:tblPr>
        <w:tblW w:w="1006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6"/>
        <w:gridCol w:w="340"/>
        <w:gridCol w:w="340"/>
        <w:gridCol w:w="340"/>
        <w:gridCol w:w="340"/>
        <w:gridCol w:w="340"/>
        <w:gridCol w:w="340"/>
        <w:gridCol w:w="340"/>
        <w:gridCol w:w="340"/>
        <w:gridCol w:w="4908"/>
      </w:tblGrid>
      <w:tr w:rsidR="009B43EF" w14:paraId="79EA1F1E" w14:textId="77777777" w:rsidTr="002B48CF">
        <w:trPr>
          <w:cantSplit/>
          <w:trHeight w:val="480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14:paraId="1445D410" w14:textId="77777777" w:rsidR="009B43EF" w:rsidRDefault="009B43EF" w:rsidP="00D37D97">
            <w:pPr>
              <w:jc w:val="center"/>
              <w:rPr>
                <w:b/>
              </w:rPr>
            </w:pPr>
            <w:r>
              <w:rPr>
                <w:b/>
              </w:rPr>
              <w:t>(Ne rien inscrire)</w:t>
            </w:r>
          </w:p>
          <w:p w14:paraId="55E5236F" w14:textId="77777777" w:rsidR="009B43EF" w:rsidRDefault="009B43EF" w:rsidP="00D37D97">
            <w:pPr>
              <w:jc w:val="center"/>
              <w:rPr>
                <w:b/>
              </w:rPr>
            </w:pPr>
          </w:p>
          <w:p w14:paraId="528D3DF4" w14:textId="77777777" w:rsidR="009B43EF" w:rsidRDefault="009B43EF" w:rsidP="00D37D97">
            <w:pPr>
              <w:jc w:val="center"/>
            </w:pPr>
            <w:r>
              <w:rPr>
                <w:b/>
              </w:rPr>
              <w:t>N°</w:t>
            </w:r>
          </w:p>
        </w:tc>
        <w:tc>
          <w:tcPr>
            <w:tcW w:w="2720" w:type="dxa"/>
            <w:gridSpan w:val="8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0F8E914F" w14:textId="77777777" w:rsidR="009B43EF" w:rsidRDefault="009B43EF" w:rsidP="009B43EF">
            <w:pPr>
              <w:jc w:val="center"/>
              <w:rPr>
                <w:b/>
                <w:sz w:val="24"/>
                <w:szCs w:val="24"/>
              </w:rPr>
            </w:pPr>
            <w:r w:rsidRPr="00A0700D">
              <w:rPr>
                <w:b/>
                <w:sz w:val="24"/>
                <w:szCs w:val="24"/>
              </w:rPr>
              <w:t>N° LICENCE</w:t>
            </w:r>
          </w:p>
          <w:p w14:paraId="6B694B1B" w14:textId="77777777" w:rsidR="009B43EF" w:rsidRDefault="009B43EF" w:rsidP="009B43EF">
            <w:pPr>
              <w:jc w:val="center"/>
              <w:rPr>
                <w:b/>
                <w:sz w:val="24"/>
                <w:szCs w:val="24"/>
              </w:rPr>
            </w:pPr>
            <w:r w:rsidRPr="00C364F5">
              <w:rPr>
                <w:b/>
                <w:u w:val="single"/>
              </w:rPr>
              <w:t xml:space="preserve">(Les 8 derniers </w:t>
            </w:r>
            <w:proofErr w:type="spellStart"/>
            <w:r w:rsidRPr="00C364F5">
              <w:rPr>
                <w:b/>
                <w:u w:val="single"/>
              </w:rPr>
              <w:t>N°</w:t>
            </w:r>
            <w:r w:rsidRPr="004E1B9A">
              <w:rPr>
                <w:b/>
                <w:u w:val="single"/>
                <w:vertAlign w:val="superscript"/>
              </w:rPr>
              <w:t>s</w:t>
            </w:r>
            <w:proofErr w:type="spellEnd"/>
            <w:r w:rsidRPr="00C364F5">
              <w:rPr>
                <w:b/>
                <w:u w:val="single"/>
              </w:rPr>
              <w:t>)</w:t>
            </w:r>
          </w:p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14:paraId="4173289E" w14:textId="77777777" w:rsidR="009B43EF" w:rsidRDefault="009B43EF" w:rsidP="00D37D97">
            <w:pPr>
              <w:jc w:val="center"/>
            </w:pPr>
            <w:r>
              <w:rPr>
                <w:b/>
                <w:sz w:val="24"/>
                <w:szCs w:val="24"/>
              </w:rPr>
              <w:t>NOM                          PRENOM</w:t>
            </w:r>
          </w:p>
        </w:tc>
      </w:tr>
      <w:tr w:rsidR="009B43EF" w14:paraId="78BB85BF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pct10" w:color="auto" w:fill="auto"/>
          </w:tcPr>
          <w:p w14:paraId="25B8CD6B" w14:textId="48DB3CB1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</w:tcPr>
          <w:p w14:paraId="3DAD3DBD" w14:textId="77777777" w:rsidR="009B43EF" w:rsidRDefault="009B43EF" w:rsidP="00826430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</w:tcPr>
          <w:p w14:paraId="3A265A85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C6B7881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</w:tcPr>
          <w:p w14:paraId="71FAE50C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131E4B0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</w:tcPr>
          <w:p w14:paraId="321EF9FF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697F1B" w14:textId="77777777" w:rsidR="009B43EF" w:rsidRDefault="009B43EF" w:rsidP="00871CA6"/>
        </w:tc>
        <w:tc>
          <w:tcPr>
            <w:tcW w:w="340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</w:tcBorders>
          </w:tcPr>
          <w:p w14:paraId="0F3E15FD" w14:textId="77777777" w:rsidR="009B43EF" w:rsidRDefault="009B43EF" w:rsidP="00871CA6"/>
        </w:tc>
        <w:tc>
          <w:tcPr>
            <w:tcW w:w="4908" w:type="dxa"/>
            <w:tcBorders>
              <w:top w:val="doub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BDE42F5" w14:textId="77777777" w:rsidR="009B43EF" w:rsidRDefault="009B43EF" w:rsidP="00871CA6"/>
        </w:tc>
      </w:tr>
      <w:tr w:rsidR="009B43EF" w14:paraId="62DC0C5A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4D06DAE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B09E80E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61823C5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212FBB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F30F9B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E9BB92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5CDD02B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B7CC7A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D2C2968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23D4063" w14:textId="77777777" w:rsidR="009B43EF" w:rsidRDefault="009B43EF"/>
        </w:tc>
      </w:tr>
      <w:tr w:rsidR="009B43EF" w14:paraId="62E594D5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ED2B23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40C83F5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F2F37E1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F7F77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349D211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CCE35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04FC727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825C5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AEDC11F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691D7" w14:textId="77777777" w:rsidR="009B43EF" w:rsidRDefault="009B43EF"/>
        </w:tc>
      </w:tr>
      <w:tr w:rsidR="009B43EF" w14:paraId="54681564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</w:tcPr>
          <w:p w14:paraId="1C8BA445" w14:textId="412F161B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429AC54" w14:textId="77777777" w:rsidR="009B43EF" w:rsidRDefault="009B43EF" w:rsidP="00826430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DC4F45F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DFC2E4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E44919F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937713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4F4BE68C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D8701D" w14:textId="77777777" w:rsidR="009B43EF" w:rsidRDefault="009B43EF" w:rsidP="00871CA6"/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6351C78C" w14:textId="77777777" w:rsidR="009B43EF" w:rsidRDefault="009B43EF" w:rsidP="00871CA6"/>
        </w:tc>
        <w:tc>
          <w:tcPr>
            <w:tcW w:w="49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613CD8" w14:textId="77777777" w:rsidR="009B43EF" w:rsidRDefault="009B43EF" w:rsidP="00871CA6"/>
        </w:tc>
      </w:tr>
      <w:tr w:rsidR="009B43EF" w14:paraId="13E88C43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38097EE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F5590F9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0A7775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9B6C5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C978CE2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D04A70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689553E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981C3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F7F4B04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16D948B" w14:textId="77777777" w:rsidR="009B43EF" w:rsidRDefault="009B43EF"/>
        </w:tc>
      </w:tr>
      <w:tr w:rsidR="009B43EF" w14:paraId="67DAFF42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5B59B23E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B17CE71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B57775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9A6C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CD03BC4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91CAB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31B63F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5DFA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3F0FDA1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3ED0BF" w14:textId="77777777" w:rsidR="009B43EF" w:rsidRDefault="009B43EF"/>
        </w:tc>
      </w:tr>
      <w:tr w:rsidR="009B43EF" w14:paraId="5A765789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shd w:val="pct10" w:color="auto" w:fill="auto"/>
          </w:tcPr>
          <w:p w14:paraId="577F78F1" w14:textId="1A5B125F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504F99F4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18D20EC5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8D48F9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40355525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9103A5E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5E9BFE64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7B1ECB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0B590AC5" w14:textId="77777777" w:rsidR="009B43EF" w:rsidRDefault="009B43EF" w:rsidP="00826430"/>
        </w:tc>
        <w:tc>
          <w:tcPr>
            <w:tcW w:w="4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FEE3CE" w14:textId="77777777" w:rsidR="009B43EF" w:rsidRDefault="009B43EF" w:rsidP="00871CA6"/>
        </w:tc>
      </w:tr>
      <w:tr w:rsidR="009B43EF" w14:paraId="2D10F418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09090CC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B3CA269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02F67BE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5ABB672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378305C3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880D538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18094D8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DAF197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67326DD" w14:textId="77777777" w:rsidR="009B43EF" w:rsidRDefault="009B43EF" w:rsidP="00826430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AA6D39D" w14:textId="77777777" w:rsidR="009B43EF" w:rsidRDefault="009B43EF"/>
        </w:tc>
      </w:tr>
      <w:tr w:rsidR="009B43EF" w14:paraId="43A7A0EA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7E71102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286E89D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C96AD86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BA307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6FA29F9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8F48D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C3A7673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F0095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6B260FB2" w14:textId="77777777" w:rsidR="009B43EF" w:rsidRDefault="009B43EF" w:rsidP="00826430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50904" w14:textId="77777777" w:rsidR="009B43EF" w:rsidRDefault="009B43EF"/>
        </w:tc>
      </w:tr>
      <w:tr w:rsidR="009B43EF" w14:paraId="26CAC218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shd w:val="pct10" w:color="auto" w:fill="auto"/>
          </w:tcPr>
          <w:p w14:paraId="10D50F45" w14:textId="12E72344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58B790DF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153DADCE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4175CC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3C511BA1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E9DC788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55FC704A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6CB673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75A0455F" w14:textId="77777777" w:rsidR="009B43EF" w:rsidRDefault="009B43EF" w:rsidP="00871CA6"/>
        </w:tc>
        <w:tc>
          <w:tcPr>
            <w:tcW w:w="4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2476C" w14:textId="77777777" w:rsidR="009B43EF" w:rsidRDefault="009B43EF" w:rsidP="00871CA6"/>
        </w:tc>
      </w:tr>
      <w:tr w:rsidR="009B43EF" w14:paraId="72C576F3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4B84CD9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0D0D108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5F0074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4552EA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2EB850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05C090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5D3526B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70DBCE5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51477DB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D46DE29" w14:textId="77777777" w:rsidR="009B43EF" w:rsidRDefault="009B43EF"/>
        </w:tc>
      </w:tr>
      <w:tr w:rsidR="009B43EF" w14:paraId="58BBCE25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1C7140F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FD6F55D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348FC741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BD39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E52276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F179A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DF93FB7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E4857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4FA0AEC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81C6FE" w14:textId="77777777" w:rsidR="009B43EF" w:rsidRDefault="009B43EF"/>
        </w:tc>
      </w:tr>
      <w:tr w:rsidR="009B43EF" w14:paraId="619D2A40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shd w:val="pct10" w:color="auto" w:fill="auto"/>
          </w:tcPr>
          <w:p w14:paraId="37E05368" w14:textId="71DBC9A0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33ECA130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17F07134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33854B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198D914C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0BDE9C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4D67E3E2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9E2D72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404227CF" w14:textId="77777777" w:rsidR="009B43EF" w:rsidRDefault="009B43EF" w:rsidP="00871CA6"/>
        </w:tc>
        <w:tc>
          <w:tcPr>
            <w:tcW w:w="4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FE0F49" w14:textId="77777777" w:rsidR="009B43EF" w:rsidRDefault="009B43EF" w:rsidP="00871CA6"/>
        </w:tc>
      </w:tr>
      <w:tr w:rsidR="009B43EF" w14:paraId="0C9748A7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656AC512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4C172BFD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FFF6AB1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4ACE3B6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7A8AE09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D295EE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72B3A7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06D7EBB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23A38D93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47AF85F" w14:textId="77777777" w:rsidR="009B43EF" w:rsidRDefault="009B43EF"/>
        </w:tc>
      </w:tr>
      <w:tr w:rsidR="009B43EF" w14:paraId="013DD2B9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22CAF6FA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5F719329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3276A8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EA6B1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2ABDB27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75254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B22D8CD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E3EE1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D30C17E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BC4E9" w14:textId="77777777" w:rsidR="009B43EF" w:rsidRDefault="009B43EF"/>
        </w:tc>
      </w:tr>
      <w:tr w:rsidR="009B43EF" w14:paraId="1946B359" w14:textId="77777777" w:rsidTr="002B48CF">
        <w:trPr>
          <w:cantSplit/>
          <w:trHeight w:val="480"/>
        </w:trPr>
        <w:tc>
          <w:tcPr>
            <w:tcW w:w="2436" w:type="dxa"/>
            <w:vMerge w:val="restart"/>
            <w:tcBorders>
              <w:left w:val="single" w:sz="12" w:space="0" w:color="auto"/>
            </w:tcBorders>
            <w:shd w:val="pct10" w:color="auto" w:fill="auto"/>
          </w:tcPr>
          <w:p w14:paraId="3BC9BFE6" w14:textId="7EEC0CA8" w:rsidR="009B43EF" w:rsidRDefault="00B53CD4" w:rsidP="00871CA6">
            <w:r w:rsidRPr="00D34AA4">
              <w:rPr>
                <w:b/>
                <w:sz w:val="18"/>
              </w:rPr>
              <w:t>Inscrire la féminin</w:t>
            </w:r>
            <w:r>
              <w:rPr>
                <w:b/>
                <w:sz w:val="18"/>
              </w:rPr>
              <w:t>e</w:t>
            </w:r>
            <w:r w:rsidRPr="00D34AA4">
              <w:rPr>
                <w:b/>
                <w:sz w:val="18"/>
              </w:rPr>
              <w:t xml:space="preserve"> en 1er</w:t>
            </w:r>
          </w:p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45D3B957" w14:textId="77777777" w:rsidR="009B43EF" w:rsidRDefault="009B43EF" w:rsidP="00826430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667A1B4A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575DA2B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453FA03A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F2AD9C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5CFAF9A9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348A6E2" w14:textId="77777777" w:rsidR="009B43EF" w:rsidRDefault="009B43EF" w:rsidP="00871CA6"/>
        </w:tc>
        <w:tc>
          <w:tcPr>
            <w:tcW w:w="340" w:type="dxa"/>
            <w:tcBorders>
              <w:left w:val="single" w:sz="12" w:space="0" w:color="auto"/>
              <w:bottom w:val="single" w:sz="8" w:space="0" w:color="auto"/>
            </w:tcBorders>
          </w:tcPr>
          <w:p w14:paraId="3536E174" w14:textId="77777777" w:rsidR="009B43EF" w:rsidRDefault="009B43EF" w:rsidP="00871CA6"/>
        </w:tc>
        <w:tc>
          <w:tcPr>
            <w:tcW w:w="490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73DF35" w14:textId="77777777" w:rsidR="009B43EF" w:rsidRDefault="009B43EF" w:rsidP="00871CA6"/>
        </w:tc>
      </w:tr>
      <w:tr w:rsidR="009B43EF" w14:paraId="33621256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</w:tcBorders>
            <w:shd w:val="pct10" w:color="auto" w:fill="auto"/>
          </w:tcPr>
          <w:p w14:paraId="485B0E8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684A6AC0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09EE29A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C1E19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8F7139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B8B17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7D7C57D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6422BB2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539310D2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4BF93B3B" w14:textId="77777777" w:rsidR="009B43EF" w:rsidRDefault="009B43EF"/>
        </w:tc>
      </w:tr>
      <w:tr w:rsidR="009B43EF" w14:paraId="4855175D" w14:textId="77777777" w:rsidTr="002B48CF">
        <w:trPr>
          <w:cantSplit/>
          <w:trHeight w:val="480"/>
        </w:trPr>
        <w:tc>
          <w:tcPr>
            <w:tcW w:w="2436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5466472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2C4A22B" w14:textId="77777777" w:rsidR="009B43EF" w:rsidRDefault="009B43EF" w:rsidP="00826430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7C8E4740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50575C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A346108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B2614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1D70B39F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792E3" w14:textId="77777777" w:rsidR="009B43EF" w:rsidRDefault="009B43EF"/>
        </w:tc>
        <w:tc>
          <w:tcPr>
            <w:tcW w:w="3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42BAC3D0" w14:textId="77777777" w:rsidR="009B43EF" w:rsidRDefault="009B43EF"/>
        </w:tc>
        <w:tc>
          <w:tcPr>
            <w:tcW w:w="490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6E8FE" w14:textId="77777777" w:rsidR="009B43EF" w:rsidRDefault="009B43EF"/>
        </w:tc>
      </w:tr>
    </w:tbl>
    <w:p w14:paraId="036E2261" w14:textId="77777777" w:rsidR="00407CC4" w:rsidRDefault="00407CC4">
      <w:pPr>
        <w:tabs>
          <w:tab w:val="left" w:pos="10348"/>
        </w:tabs>
      </w:pPr>
    </w:p>
    <w:sectPr w:rsidR="00407CC4" w:rsidSect="002B48CF">
      <w:pgSz w:w="11907" w:h="16840" w:code="9"/>
      <w:pgMar w:top="567" w:right="454" w:bottom="340" w:left="851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EF583" w14:textId="77777777" w:rsidR="00906AA7" w:rsidRDefault="00906AA7" w:rsidP="00906AA7">
      <w:r>
        <w:separator/>
      </w:r>
    </w:p>
  </w:endnote>
  <w:endnote w:type="continuationSeparator" w:id="0">
    <w:p w14:paraId="623C2B97" w14:textId="77777777" w:rsidR="00906AA7" w:rsidRDefault="00906AA7" w:rsidP="0090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mewardBound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ltra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Souvenir Lt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E665" w14:textId="77777777" w:rsidR="00906AA7" w:rsidRDefault="00906AA7" w:rsidP="00906AA7">
      <w:r>
        <w:separator/>
      </w:r>
    </w:p>
  </w:footnote>
  <w:footnote w:type="continuationSeparator" w:id="0">
    <w:p w14:paraId="1DE87525" w14:textId="77777777" w:rsidR="00906AA7" w:rsidRDefault="00906AA7" w:rsidP="00906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E0"/>
    <w:rsid w:val="000408B3"/>
    <w:rsid w:val="00056383"/>
    <w:rsid w:val="0007442E"/>
    <w:rsid w:val="001866F6"/>
    <w:rsid w:val="001E1DA8"/>
    <w:rsid w:val="001F7BFB"/>
    <w:rsid w:val="00233D2C"/>
    <w:rsid w:val="00272D77"/>
    <w:rsid w:val="002B48CF"/>
    <w:rsid w:val="002F745A"/>
    <w:rsid w:val="0038542B"/>
    <w:rsid w:val="00396A76"/>
    <w:rsid w:val="003E6EA4"/>
    <w:rsid w:val="00407CC4"/>
    <w:rsid w:val="00426DDF"/>
    <w:rsid w:val="0046314E"/>
    <w:rsid w:val="004802A8"/>
    <w:rsid w:val="00562A27"/>
    <w:rsid w:val="00573F7B"/>
    <w:rsid w:val="006277DE"/>
    <w:rsid w:val="006312E9"/>
    <w:rsid w:val="006559EB"/>
    <w:rsid w:val="006840E0"/>
    <w:rsid w:val="006B1264"/>
    <w:rsid w:val="00745C31"/>
    <w:rsid w:val="007603D0"/>
    <w:rsid w:val="00761C0F"/>
    <w:rsid w:val="00820BE1"/>
    <w:rsid w:val="00826430"/>
    <w:rsid w:val="00871CA6"/>
    <w:rsid w:val="008F25B3"/>
    <w:rsid w:val="00906AA7"/>
    <w:rsid w:val="00925066"/>
    <w:rsid w:val="00936685"/>
    <w:rsid w:val="009B43EF"/>
    <w:rsid w:val="00A61AB9"/>
    <w:rsid w:val="00B32905"/>
    <w:rsid w:val="00B53CD4"/>
    <w:rsid w:val="00BA723D"/>
    <w:rsid w:val="00BB1905"/>
    <w:rsid w:val="00BC792E"/>
    <w:rsid w:val="00C9311A"/>
    <w:rsid w:val="00CC6854"/>
    <w:rsid w:val="00D25A6A"/>
    <w:rsid w:val="00D37D97"/>
    <w:rsid w:val="00D70E98"/>
    <w:rsid w:val="00E81B0C"/>
    <w:rsid w:val="00EA2B12"/>
    <w:rsid w:val="00EE50AF"/>
    <w:rsid w:val="00F46097"/>
    <w:rsid w:val="00F504FB"/>
    <w:rsid w:val="00F916AB"/>
    <w:rsid w:val="00FC6AE7"/>
    <w:rsid w:val="00FF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5F7905C7"/>
  <w15:chartTrackingRefBased/>
  <w15:docId w15:val="{ED4A6990-F109-4793-BCDD-190EC6B6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HomewardBound" w:hAnsi="HomewardBound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</w:pBdr>
      <w:jc w:val="center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559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59EB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463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 LA SOMME FFPJP</vt:lpstr>
    </vt:vector>
  </TitlesOfParts>
  <Company>NEC Computers International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 LA SOMME FFPJP</dc:title>
  <dc:subject/>
  <dc:creator>COMITE DE LA SOMME</dc:creator>
  <cp:keywords/>
  <cp:lastModifiedBy>TONNEAU Dany UI NDF</cp:lastModifiedBy>
  <cp:revision>3</cp:revision>
  <cp:lastPrinted>2023-01-10T08:37:00Z</cp:lastPrinted>
  <dcterms:created xsi:type="dcterms:W3CDTF">2023-01-10T08:38:00Z</dcterms:created>
  <dcterms:modified xsi:type="dcterms:W3CDTF">2023-01-10T08:53:00Z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07222825-62ea-40f3-96b5-5375c07996e2_Enabled">
    <vt:lpwstr>true</vt:lpwstr>
  </property>
  <property fmtid="{D5CDD505-2E9C-101B-9397-08002B2CF9AE}" pid="9" name="MSIP_Label_07222825-62ea-40f3-96b5-5375c07996e2_SetDate">
    <vt:lpwstr>2023-01-10T08:23:34Z</vt:lpwstr>
  </property>
  <property fmtid="{D5CDD505-2E9C-101B-9397-08002B2CF9AE}" pid="10" name="MSIP_Label_07222825-62ea-40f3-96b5-5375c07996e2_Method">
    <vt:lpwstr>Privileged</vt:lpwstr>
  </property>
  <property fmtid="{D5CDD505-2E9C-101B-9397-08002B2CF9AE}" pid="11" name="MSIP_Label_07222825-62ea-40f3-96b5-5375c07996e2_Name">
    <vt:lpwstr>unrestricted_parent.2</vt:lpwstr>
  </property>
  <property fmtid="{D5CDD505-2E9C-101B-9397-08002B2CF9AE}" pid="12" name="MSIP_Label_07222825-62ea-40f3-96b5-5375c07996e2_SiteId">
    <vt:lpwstr>90c7a20a-f34b-40bf-bc48-b9253b6f5d20</vt:lpwstr>
  </property>
  <property fmtid="{D5CDD505-2E9C-101B-9397-08002B2CF9AE}" pid="13" name="MSIP_Label_07222825-62ea-40f3-96b5-5375c07996e2_ActionId">
    <vt:lpwstr>66f31ec6-875d-42d6-b542-2b6928515185</vt:lpwstr>
  </property>
  <property fmtid="{D5CDD505-2E9C-101B-9397-08002B2CF9AE}" pid="14" name="MSIP_Label_07222825-62ea-40f3-96b5-5375c07996e2_ContentBits">
    <vt:lpwstr>0</vt:lpwstr>
  </property>
</Properties>
</file>